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CCB18" w14:textId="77777777" w:rsidR="008D0D13" w:rsidRDefault="008D0D13" w:rsidP="008D0D13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3FE84CD5" w14:textId="77777777" w:rsidR="008D0D13" w:rsidRDefault="008D0D13" w:rsidP="008D0D1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4DD85D8C" w14:textId="77777777" w:rsidR="008D0D13" w:rsidRDefault="008D0D13" w:rsidP="008D0D1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0089995B" w14:textId="77777777" w:rsidR="008D0D13" w:rsidRDefault="008D0D13" w:rsidP="008D0D1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39CCF533" w14:textId="77777777" w:rsidR="008D0D13" w:rsidRDefault="008D0D13" w:rsidP="008D0D13">
      <w:pPr>
        <w:rPr>
          <w:sz w:val="28"/>
          <w:szCs w:val="28"/>
          <w:lang w:val="en-US"/>
        </w:rPr>
      </w:pPr>
    </w:p>
    <w:p w14:paraId="791607B7" w14:textId="77777777" w:rsidR="008D0D13" w:rsidRDefault="008D0D13" w:rsidP="008D0D1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HOTĂRÂREA NR. </w:t>
      </w:r>
      <w:r>
        <w:rPr>
          <w:sz w:val="28"/>
          <w:szCs w:val="28"/>
          <w:lang w:val="en-US"/>
        </w:rPr>
        <w:t>32</w:t>
      </w:r>
      <w:r>
        <w:rPr>
          <w:sz w:val="28"/>
          <w:szCs w:val="28"/>
          <w:lang w:val="en-US"/>
        </w:rPr>
        <w:t>/2019</w:t>
      </w:r>
    </w:p>
    <w:p w14:paraId="04405579" w14:textId="313C8062" w:rsidR="008D0D13" w:rsidRPr="008D0D13" w:rsidRDefault="008D0D13" w:rsidP="008D0D1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bookmarkStart w:id="1" w:name="OLE_LINK21"/>
      <w:r w:rsidRPr="001C5DB1">
        <w:rPr>
          <w:sz w:val="28"/>
          <w:szCs w:val="28"/>
          <w:lang w:val="it-IT"/>
        </w:rPr>
        <w:t>privind modificarea</w:t>
      </w:r>
      <w:r>
        <w:rPr>
          <w:sz w:val="28"/>
          <w:szCs w:val="28"/>
          <w:lang w:val="it-IT"/>
        </w:rPr>
        <w:t xml:space="preserve"> si completarea art.12 din anexa II la</w:t>
      </w:r>
      <w:r w:rsidRPr="001C5DB1">
        <w:rPr>
          <w:sz w:val="28"/>
          <w:szCs w:val="28"/>
          <w:lang w:val="it-IT"/>
        </w:rPr>
        <w:t xml:space="preserve"> HCL nr. 12/2019</w:t>
      </w:r>
      <w:r>
        <w:rPr>
          <w:sz w:val="28"/>
          <w:szCs w:val="28"/>
          <w:lang w:val="it-IT"/>
        </w:rPr>
        <w:t>, referitoare la aprobarea închirierii păsunilor disponibile pe raza  comunei Livezile</w:t>
      </w:r>
      <w:r w:rsidRPr="001C5DB1">
        <w:rPr>
          <w:sz w:val="28"/>
          <w:szCs w:val="28"/>
          <w:lang w:val="it-IT"/>
        </w:rPr>
        <w:t xml:space="preserve"> </w:t>
      </w:r>
    </w:p>
    <w:bookmarkEnd w:id="1"/>
    <w:p w14:paraId="484813A5" w14:textId="7823E701" w:rsidR="008D0D13" w:rsidRDefault="008D0D13" w:rsidP="008D0D13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</w:p>
    <w:p w14:paraId="10268892" w14:textId="77777777" w:rsidR="008D0D13" w:rsidRDefault="008D0D13" w:rsidP="008D0D13">
      <w:pPr>
        <w:tabs>
          <w:tab w:val="left" w:pos="2952"/>
        </w:tabs>
        <w:ind w:right="-540" w:firstLine="708"/>
        <w:jc w:val="center"/>
        <w:rPr>
          <w:b/>
        </w:rPr>
      </w:pPr>
    </w:p>
    <w:p w14:paraId="31520489" w14:textId="77777777" w:rsidR="008D0D13" w:rsidRDefault="008D0D13" w:rsidP="008D0D13"/>
    <w:p w14:paraId="3284B7CA" w14:textId="77777777" w:rsidR="008D0D13" w:rsidRDefault="008D0D13" w:rsidP="008D0D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31 iulie 2019;</w:t>
      </w:r>
    </w:p>
    <w:p w14:paraId="439BFBF9" w14:textId="667E33C9" w:rsidR="008D0D13" w:rsidRDefault="008D0D13" w:rsidP="008D0D13">
      <w:pPr>
        <w:ind w:firstLine="708"/>
        <w:jc w:val="both"/>
        <w:rPr>
          <w:sz w:val="28"/>
          <w:szCs w:val="28"/>
        </w:rPr>
      </w:pPr>
      <w:r w:rsidRPr="001C5DB1">
        <w:rPr>
          <w:sz w:val="28"/>
          <w:szCs w:val="28"/>
        </w:rPr>
        <w:t xml:space="preserve">Având în vedere adresa </w:t>
      </w:r>
      <w:proofErr w:type="spellStart"/>
      <w:r w:rsidRPr="001C5DB1">
        <w:rPr>
          <w:sz w:val="28"/>
          <w:szCs w:val="28"/>
        </w:rPr>
        <w:t>Institutiei</w:t>
      </w:r>
      <w:proofErr w:type="spellEnd"/>
      <w:r w:rsidRPr="001C5DB1">
        <w:rPr>
          <w:sz w:val="28"/>
          <w:szCs w:val="28"/>
        </w:rPr>
        <w:t xml:space="preserve"> Prefectului </w:t>
      </w:r>
      <w:proofErr w:type="spellStart"/>
      <w:r w:rsidRPr="001C5DB1">
        <w:rPr>
          <w:sz w:val="28"/>
          <w:szCs w:val="28"/>
        </w:rPr>
        <w:t>judetului</w:t>
      </w:r>
      <w:proofErr w:type="spellEnd"/>
      <w:r w:rsidRPr="001C5DB1">
        <w:rPr>
          <w:sz w:val="28"/>
          <w:szCs w:val="28"/>
        </w:rPr>
        <w:t xml:space="preserve"> Alba nr. 1985/2019 privind verificarea </w:t>
      </w:r>
      <w:proofErr w:type="spellStart"/>
      <w:r w:rsidRPr="001C5DB1">
        <w:rPr>
          <w:sz w:val="28"/>
          <w:szCs w:val="28"/>
        </w:rPr>
        <w:t>legalitătii</w:t>
      </w:r>
      <w:proofErr w:type="spellEnd"/>
      <w:r w:rsidRPr="001C5DB1">
        <w:rPr>
          <w:sz w:val="28"/>
          <w:szCs w:val="28"/>
        </w:rPr>
        <w:t xml:space="preserve"> Hotărârilor, si totodată modificarea HCL nr. 12/2019,</w:t>
      </w:r>
    </w:p>
    <w:p w14:paraId="12958BA0" w14:textId="371DCABB" w:rsidR="008D0D13" w:rsidRPr="001C5DB1" w:rsidRDefault="008D0D13" w:rsidP="008D0D13">
      <w:pPr>
        <w:ind w:firstLine="720"/>
        <w:jc w:val="both"/>
        <w:rPr>
          <w:sz w:val="28"/>
          <w:szCs w:val="28"/>
        </w:rPr>
      </w:pPr>
      <w:proofErr w:type="spellStart"/>
      <w:r w:rsidRPr="00A86853">
        <w:rPr>
          <w:sz w:val="28"/>
          <w:szCs w:val="28"/>
        </w:rPr>
        <w:t>Avand</w:t>
      </w:r>
      <w:proofErr w:type="spellEnd"/>
      <w:r w:rsidRPr="00A86853">
        <w:rPr>
          <w:sz w:val="28"/>
          <w:szCs w:val="28"/>
        </w:rPr>
        <w:t xml:space="preserve"> in vedere rapoartele de avizare </w:t>
      </w:r>
      <w:proofErr w:type="spellStart"/>
      <w:r w:rsidRPr="00A86853">
        <w:rPr>
          <w:sz w:val="28"/>
          <w:szCs w:val="28"/>
        </w:rPr>
        <w:t>intocmite</w:t>
      </w:r>
      <w:proofErr w:type="spellEnd"/>
      <w:r w:rsidRPr="00A86853">
        <w:rPr>
          <w:sz w:val="28"/>
          <w:szCs w:val="28"/>
        </w:rPr>
        <w:t xml:space="preserve"> de comisiile de specialitate din cadrul Consiliului Local;</w:t>
      </w:r>
    </w:p>
    <w:p w14:paraId="521E5819" w14:textId="1B6756EB" w:rsidR="008D0D13" w:rsidRPr="001C5DB1" w:rsidRDefault="008D0D13" w:rsidP="008D0D13">
      <w:pPr>
        <w:pStyle w:val="Corptext"/>
        <w:rPr>
          <w:szCs w:val="28"/>
        </w:rPr>
      </w:pPr>
      <w:r w:rsidRPr="001C5DB1">
        <w:rPr>
          <w:szCs w:val="28"/>
        </w:rPr>
        <w:t xml:space="preserve">      </w:t>
      </w:r>
      <w:r>
        <w:rPr>
          <w:szCs w:val="28"/>
        </w:rPr>
        <w:tab/>
      </w:r>
      <w:r w:rsidRPr="001C5DB1">
        <w:rPr>
          <w:szCs w:val="28"/>
        </w:rPr>
        <w:t>Având în vedere prevederile art. 129 alin. 6 litera a din OUG 57/2019 privind Codul Administrativ,</w:t>
      </w:r>
    </w:p>
    <w:p w14:paraId="6EE3274B" w14:textId="35459B62" w:rsidR="008D0D13" w:rsidRDefault="008D0D13" w:rsidP="008D0D13">
      <w:pPr>
        <w:ind w:firstLine="720"/>
        <w:jc w:val="both"/>
        <w:rPr>
          <w:sz w:val="28"/>
          <w:szCs w:val="28"/>
        </w:rPr>
      </w:pPr>
      <w:r w:rsidRPr="001C5DB1">
        <w:rPr>
          <w:sz w:val="28"/>
          <w:szCs w:val="28"/>
        </w:rPr>
        <w:t xml:space="preserve">În temeiul art. 139 din OUG 57/2019 privind Codul administrativ, </w:t>
      </w:r>
    </w:p>
    <w:p w14:paraId="6248C9BC" w14:textId="77777777" w:rsidR="008D0D13" w:rsidRDefault="008D0D13" w:rsidP="008D0D13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1D70260A" w14:textId="77777777" w:rsidR="008D0D13" w:rsidRDefault="008D0D13" w:rsidP="008D0D13">
      <w:pPr>
        <w:jc w:val="center"/>
        <w:rPr>
          <w:sz w:val="28"/>
          <w:szCs w:val="28"/>
        </w:rPr>
      </w:pPr>
      <w:bookmarkStart w:id="2" w:name="_GoBack"/>
      <w:bookmarkEnd w:id="2"/>
    </w:p>
    <w:p w14:paraId="65F75537" w14:textId="1F025578" w:rsidR="008D0D13" w:rsidRDefault="008D0D13" w:rsidP="008D0D13">
      <w:pPr>
        <w:jc w:val="both"/>
        <w:rPr>
          <w:sz w:val="28"/>
          <w:szCs w:val="28"/>
        </w:rPr>
      </w:pPr>
      <w:r w:rsidRPr="001C5DB1">
        <w:rPr>
          <w:b/>
          <w:bCs/>
          <w:sz w:val="28"/>
          <w:szCs w:val="28"/>
          <w:u w:val="single"/>
        </w:rPr>
        <w:t>Art.1.</w:t>
      </w:r>
      <w:r w:rsidRPr="001C5D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C5DB1">
        <w:rPr>
          <w:sz w:val="28"/>
          <w:szCs w:val="28"/>
        </w:rPr>
        <w:t xml:space="preserve">Se </w:t>
      </w:r>
      <w:r>
        <w:rPr>
          <w:sz w:val="28"/>
          <w:szCs w:val="28"/>
        </w:rPr>
        <w:t xml:space="preserve">aprobă </w:t>
      </w:r>
      <w:r w:rsidRPr="001C5DB1">
        <w:rPr>
          <w:sz w:val="28"/>
          <w:szCs w:val="28"/>
        </w:rPr>
        <w:t>m</w:t>
      </w:r>
      <w:r w:rsidR="006518EC" w:rsidRPr="006518EC">
        <w:rPr>
          <w:sz w:val="28"/>
          <w:szCs w:val="28"/>
        </w:rPr>
        <w:t>o</w:t>
      </w:r>
      <w:r w:rsidRPr="001C5DB1">
        <w:rPr>
          <w:sz w:val="28"/>
          <w:szCs w:val="28"/>
        </w:rPr>
        <w:t>dific</w:t>
      </w:r>
      <w:r>
        <w:rPr>
          <w:sz w:val="28"/>
          <w:szCs w:val="28"/>
        </w:rPr>
        <w:t>area</w:t>
      </w:r>
      <w:r w:rsidRPr="001C5DB1">
        <w:rPr>
          <w:sz w:val="28"/>
          <w:szCs w:val="28"/>
        </w:rPr>
        <w:t xml:space="preserve"> </w:t>
      </w:r>
      <w:r>
        <w:rPr>
          <w:sz w:val="28"/>
          <w:szCs w:val="28"/>
        </w:rPr>
        <w:t>si  complet</w:t>
      </w:r>
      <w:r>
        <w:rPr>
          <w:sz w:val="28"/>
          <w:szCs w:val="28"/>
        </w:rPr>
        <w:t>area</w:t>
      </w:r>
      <w:r>
        <w:rPr>
          <w:sz w:val="28"/>
          <w:szCs w:val="28"/>
        </w:rPr>
        <w:t xml:space="preserve"> </w:t>
      </w:r>
      <w:r w:rsidRPr="001C5DB1">
        <w:rPr>
          <w:sz w:val="28"/>
          <w:szCs w:val="28"/>
        </w:rPr>
        <w:t>art. 12 din</w:t>
      </w:r>
      <w:r>
        <w:rPr>
          <w:sz w:val="28"/>
          <w:szCs w:val="28"/>
        </w:rPr>
        <w:t xml:space="preserve"> anexa II la</w:t>
      </w:r>
      <w:r w:rsidRPr="001C5DB1">
        <w:rPr>
          <w:sz w:val="28"/>
          <w:szCs w:val="28"/>
        </w:rPr>
        <w:t xml:space="preserve"> HCL nr. 12/2019</w:t>
      </w:r>
      <w:r>
        <w:rPr>
          <w:sz w:val="28"/>
          <w:szCs w:val="28"/>
        </w:rPr>
        <w:t xml:space="preserve"> privind aprobarea </w:t>
      </w:r>
      <w:r>
        <w:rPr>
          <w:sz w:val="28"/>
          <w:szCs w:val="28"/>
          <w:lang w:val="it-IT"/>
        </w:rPr>
        <w:t>închirierii păsunilor disponibile pe raza  comunei Livezile</w:t>
      </w:r>
      <w:r>
        <w:rPr>
          <w:sz w:val="28"/>
          <w:szCs w:val="28"/>
        </w:rPr>
        <w:t xml:space="preserve"> </w:t>
      </w:r>
      <w:r w:rsidRPr="001C5DB1">
        <w:rPr>
          <w:sz w:val="28"/>
          <w:szCs w:val="28"/>
        </w:rPr>
        <w:t xml:space="preserve">si va avea următorul </w:t>
      </w:r>
      <w:proofErr w:type="spellStart"/>
      <w:r w:rsidRPr="001C5DB1">
        <w:rPr>
          <w:sz w:val="28"/>
          <w:szCs w:val="28"/>
        </w:rPr>
        <w:t>continut</w:t>
      </w:r>
      <w:proofErr w:type="spellEnd"/>
      <w:r w:rsidRPr="001C5DB1">
        <w:rPr>
          <w:sz w:val="28"/>
          <w:szCs w:val="28"/>
        </w:rPr>
        <w:t xml:space="preserve">: </w:t>
      </w:r>
    </w:p>
    <w:p w14:paraId="5C8D1238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>Art.12. (</w:t>
      </w:r>
      <w:proofErr w:type="gramStart"/>
      <w:r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>1)</w:t>
      </w:r>
      <w:proofErr w:type="spellStart"/>
      <w:r w:rsidRPr="009D6CC0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>Constituie</w:t>
      </w:r>
      <w:proofErr w:type="spellEnd"/>
      <w:proofErr w:type="gramEnd"/>
      <w:r w:rsidRPr="009D6CC0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>contravenţii</w:t>
      </w:r>
      <w:proofErr w:type="spellEnd"/>
      <w:r w:rsidRPr="009D6CC0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>următoarele</w:t>
      </w:r>
      <w:proofErr w:type="spellEnd"/>
      <w:r w:rsidRPr="009D6CC0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>fapte</w:t>
      </w:r>
      <w:proofErr w:type="spellEnd"/>
      <w:r w:rsidRPr="009D6CC0">
        <w:rPr>
          <w:rFonts w:ascii="Times New Roman" w:hAnsi="Times New Roman"/>
          <w:b/>
          <w:bCs/>
          <w:sz w:val="28"/>
          <w:szCs w:val="28"/>
          <w:u w:val="single"/>
          <w:shd w:val="clear" w:color="auto" w:fill="FFFFFF"/>
        </w:rPr>
        <w:t xml:space="preserve">: </w:t>
      </w:r>
    </w:p>
    <w:p w14:paraId="2B00D61F" w14:textId="77777777" w:rsidR="008D0D13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a)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păşunatul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neautorizat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sau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introducerea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animalelor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pe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afara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perioadei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păşunat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5A232CB1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b)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introducerea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pe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unor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specii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animale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altele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decât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cele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stabilite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prin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contract; </w:t>
      </w:r>
    </w:p>
    <w:p w14:paraId="12765C71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c)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neîndeplinirea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către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deţinătorii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sau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utilizatorii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</w:t>
      </w:r>
      <w:proofErr w:type="gram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obligaţiilor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prevăzute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contract; </w:t>
      </w:r>
    </w:p>
    <w:p w14:paraId="61C5223B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d)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circulaţia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pe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cu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orice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alte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mijloace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transport,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inclusiv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cu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atelaje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altele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decât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cele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folosite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pentru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activităţi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agricole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către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cel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care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utilizează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cu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excepţia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circulaţiei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cu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orice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mijloace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transport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situaţii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urgenţă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generate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calamităţi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accidente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orice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natură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precum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şi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cu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autovehicule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motociclete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şi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ATV-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uri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sau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mopede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vederea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organizării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activităţi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sportive,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recreere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şi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turism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cu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acordul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deţinătorului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sau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al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utilizatorului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condiţiile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legii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</w:p>
    <w:p w14:paraId="62BF20B3" w14:textId="77777777" w:rsidR="008D0D13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e)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nerespectarea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bunelor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condiţii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agricole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şi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mediu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aşa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cum se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prevede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la art. 1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alin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. (2); </w:t>
      </w:r>
    </w:p>
    <w:p w14:paraId="5956691D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f)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arderea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vegetaţiei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fără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respectarea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prevederilor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legislaţiei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vigoare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</w:p>
    <w:p w14:paraId="630B6190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g)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concesionarea</w:t>
      </w:r>
      <w:proofErr w:type="spellEnd"/>
      <w:proofErr w:type="gram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/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închirierea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aflate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domeniul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public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sau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privat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al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comunelor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oraşelor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respectiv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al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municipiilor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unor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persoane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care nu sunt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îndreptăţite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potrivit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prevederilor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art. 9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alin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. (1)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şi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(2); </w:t>
      </w:r>
    </w:p>
    <w:p w14:paraId="46AABDF5" w14:textId="77777777" w:rsidR="008D0D13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h)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amplasarea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pe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</w:t>
      </w:r>
      <w:proofErr w:type="gram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altor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obiective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investiţii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decât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cele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prevăzute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la art. 5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alin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. (3);</w:t>
      </w:r>
    </w:p>
    <w:p w14:paraId="1F464862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scoaterea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din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circuitul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agricol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terenurilor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având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categoria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folosinţă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fără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aprobările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legale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vigoare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</w:p>
    <w:p w14:paraId="66538C0D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j)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încălcarea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prevederilor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art. 9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alin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. (7^1). </w:t>
      </w:r>
    </w:p>
    <w:p w14:paraId="2E30AE42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k)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neiniţierea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procedurii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concesionare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/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închiriere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până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la data de 1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martie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fiecărui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an;</w:t>
      </w:r>
    </w:p>
    <w:p w14:paraId="1C99E428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l)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neverificarea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respectării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încărcăturii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optime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animale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/ha/an,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vederea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stabilirii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disponibilului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pot face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obiectul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concesionării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/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închirierii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</w:p>
    <w:p w14:paraId="56D2A5A0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m)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neîndeplinirea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atribuţiilor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cu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privire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la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elaborarea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şi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realizarea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amenajamentelor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pastorale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ale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suprafeţelor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pajişti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permanente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6A28D5D2" w14:textId="77777777" w:rsidR="008D0D13" w:rsidRPr="009D6CC0" w:rsidRDefault="008D0D13" w:rsidP="008D0D13">
      <w:pPr>
        <w:pStyle w:val="Frspaier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n)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neaplicarea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amenajamentului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pastoral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în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condiţiile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prevederilor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prezentei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ordonanţe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urgenţă</w:t>
      </w:r>
      <w:proofErr w:type="spellEnd"/>
      <w:r w:rsidRPr="009D6CC0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3B9FCC4E" w14:textId="77777777" w:rsidR="008D0D13" w:rsidRPr="00DB4C9C" w:rsidRDefault="008D0D13" w:rsidP="008D0D13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u w:val="single"/>
          <w:shd w:val="clear" w:color="auto" w:fill="FFFFFF"/>
        </w:rPr>
        <w:t>(2)</w:t>
      </w:r>
      <w:proofErr w:type="spellStart"/>
      <w:r w:rsidRPr="00DB4C9C">
        <w:rPr>
          <w:b/>
          <w:bCs/>
          <w:color w:val="000000"/>
          <w:sz w:val="28"/>
          <w:szCs w:val="28"/>
          <w:u w:val="single"/>
          <w:shd w:val="clear" w:color="auto" w:fill="FFFFFF"/>
        </w:rPr>
        <w:t>Contravenţiile</w:t>
      </w:r>
      <w:proofErr w:type="spellEnd"/>
      <w:r w:rsidRPr="00DB4C9C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prevăzute la alin. (1) se </w:t>
      </w:r>
      <w:proofErr w:type="spellStart"/>
      <w:r w:rsidRPr="00DB4C9C">
        <w:rPr>
          <w:b/>
          <w:bCs/>
          <w:color w:val="000000"/>
          <w:sz w:val="28"/>
          <w:szCs w:val="28"/>
          <w:u w:val="single"/>
          <w:shd w:val="clear" w:color="auto" w:fill="FFFFFF"/>
        </w:rPr>
        <w:t>sancţionează</w:t>
      </w:r>
      <w:proofErr w:type="spellEnd"/>
      <w:r w:rsidRPr="00DB4C9C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după cum urmează</w:t>
      </w:r>
      <w:r w:rsidRPr="00DB4C9C">
        <w:rPr>
          <w:color w:val="000000"/>
          <w:sz w:val="28"/>
          <w:szCs w:val="28"/>
          <w:shd w:val="clear" w:color="auto" w:fill="FFFFFF"/>
        </w:rPr>
        <w:t xml:space="preserve">: </w:t>
      </w:r>
    </w:p>
    <w:p w14:paraId="7C6D9F34" w14:textId="77777777" w:rsidR="008D0D13" w:rsidRPr="00DB4C9C" w:rsidRDefault="008D0D13" w:rsidP="008D0D13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amendă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la 3.000 lei la 6.000 lei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persoana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fizică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respectiv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amendă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la 10.000 lei la 20.000 lei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persoana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juridică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faptele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prevăzute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lit. f);</w:t>
      </w:r>
    </w:p>
    <w:p w14:paraId="14818A0D" w14:textId="77777777" w:rsidR="008D0D13" w:rsidRPr="00DB4C9C" w:rsidRDefault="008D0D13" w:rsidP="008D0D13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amendă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la 500 lei la 1.000 lei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persoana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fizică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respectiv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amendă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la 4.000 lei la 8.000 lei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persoana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juridică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faptele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prevăzute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lit. a), d), e)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n);</w:t>
      </w:r>
    </w:p>
    <w:p w14:paraId="4899C773" w14:textId="77777777" w:rsidR="008D0D13" w:rsidRPr="00DB4C9C" w:rsidRDefault="008D0D13" w:rsidP="008D0D13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amendă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la 250 lei la 500 lei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persoana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fizică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respectiv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amendă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la 2.000 lei la 4.000 lei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persoana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juridică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faptele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prevăzute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lit. b)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c); </w:t>
      </w:r>
    </w:p>
    <w:p w14:paraId="4E855F7E" w14:textId="77777777" w:rsidR="008D0D13" w:rsidRPr="00DB4C9C" w:rsidRDefault="008D0D13" w:rsidP="008D0D13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abrogată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; </w:t>
      </w:r>
    </w:p>
    <w:p w14:paraId="6DAD4102" w14:textId="77777777" w:rsidR="008D0D13" w:rsidRPr="00DB4C9C" w:rsidRDefault="008D0D13" w:rsidP="008D0D13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amendă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la 5.000 lei la 10.000 lei,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faptele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prevăzute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lit. g)-j). </w:t>
      </w:r>
    </w:p>
    <w:p w14:paraId="2AA3DA92" w14:textId="77777777" w:rsidR="008D0D13" w:rsidRPr="00DB4C9C" w:rsidRDefault="008D0D13" w:rsidP="008D0D13">
      <w:pPr>
        <w:pStyle w:val="Listparagraf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amendă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la 4.000 lei la 8.000 lei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faptele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prevăzute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lit. k), l)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m). </w:t>
      </w:r>
    </w:p>
    <w:p w14:paraId="6B04DBCB" w14:textId="77777777" w:rsidR="008D0D13" w:rsidRPr="00DB4C9C" w:rsidRDefault="008D0D13" w:rsidP="008D0D13">
      <w:pPr>
        <w:pStyle w:val="Listparagraf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Contravenţia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prevăzută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alin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(1) lit.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se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sancţionează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sancţiunea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complementară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constând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desfiinţarea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lucrărilor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aducerea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terenului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starea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iniţială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pe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cheltuiala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contravenientului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3470E2E6" w14:textId="77777777" w:rsidR="008D0D13" w:rsidRPr="00DB4C9C" w:rsidRDefault="008D0D13" w:rsidP="008D0D13">
      <w:pPr>
        <w:pStyle w:val="Listparagraf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Constatarea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contravenţiilor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aplicarea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sancţiunilor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se fac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către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persoanele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împuternicite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structurile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centrale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locale cu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atribuţii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domeniu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aflate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subordinea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Ministerului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Agriculturii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Dezvoltării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Rurale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către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primar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persoanele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împuternicite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acesta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precum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către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poliţiştii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frontieră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faptele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constatate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zona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specifică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competenţă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69BD579C" w14:textId="77777777" w:rsidR="008D0D13" w:rsidRPr="00DB4C9C" w:rsidRDefault="008D0D13" w:rsidP="008D0D13">
      <w:pPr>
        <w:pStyle w:val="Listparagraf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Constatarea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contravenţiilor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aplicarea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sancţiunilor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faptele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prevăzute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art. 14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alin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(1) lit. d)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f) se fac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către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personalul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din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cadrul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Jandarmeriei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Române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precum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către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ofiţerii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subofiţerii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din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cadrul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serviciilor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urgenţă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profesioniste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Sumele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provenite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din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aplicarea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amenzilor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prevăzute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art. 14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alin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(2) se fac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venit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bugetul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stat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sau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bugetul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local,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după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caz</w:t>
      </w:r>
      <w:proofErr w:type="spellEnd"/>
      <w:r w:rsidRPr="00DB4C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26CFE4AB" w14:textId="77777777" w:rsidR="006518EC" w:rsidRDefault="006518EC" w:rsidP="006518EC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8 voturi favorabile valabil exprimate, care reprezintă 88,88%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10843BAE" w14:textId="77777777" w:rsidR="006518EC" w:rsidRDefault="006518EC" w:rsidP="006518EC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4A66BC0B" w14:textId="77777777" w:rsidR="008D0D13" w:rsidRPr="001C5DB1" w:rsidRDefault="008D0D13" w:rsidP="008D0D13">
      <w:pPr>
        <w:ind w:firstLine="720"/>
        <w:jc w:val="both"/>
        <w:rPr>
          <w:sz w:val="28"/>
          <w:szCs w:val="28"/>
        </w:rPr>
      </w:pPr>
    </w:p>
    <w:p w14:paraId="3ED91BFC" w14:textId="65DDD4F0" w:rsidR="008D0D13" w:rsidRDefault="008D0D13" w:rsidP="008D0D13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31 iulie 2019</w:t>
      </w:r>
    </w:p>
    <w:p w14:paraId="2A136FC2" w14:textId="77777777" w:rsidR="008D0D13" w:rsidRDefault="008D0D13" w:rsidP="008D0D13">
      <w:pPr>
        <w:jc w:val="center"/>
        <w:rPr>
          <w:sz w:val="28"/>
          <w:szCs w:val="28"/>
        </w:rPr>
      </w:pPr>
    </w:p>
    <w:p w14:paraId="46B33DD1" w14:textId="3BF24798" w:rsidR="008D0D13" w:rsidRDefault="008D0D13" w:rsidP="008D0D13">
      <w:pPr>
        <w:ind w:left="-180" w:right="-900"/>
        <w:jc w:val="both"/>
        <w:rPr>
          <w:sz w:val="28"/>
          <w:szCs w:val="28"/>
        </w:rPr>
      </w:pPr>
    </w:p>
    <w:p w14:paraId="58B173B3" w14:textId="77777777" w:rsidR="006518EC" w:rsidRDefault="006518EC" w:rsidP="008D0D13">
      <w:pPr>
        <w:ind w:left="-180" w:right="-900"/>
        <w:jc w:val="both"/>
        <w:rPr>
          <w:sz w:val="28"/>
          <w:szCs w:val="28"/>
        </w:rPr>
      </w:pPr>
    </w:p>
    <w:p w14:paraId="65575AAF" w14:textId="77777777" w:rsidR="008D0D13" w:rsidRDefault="008D0D13" w:rsidP="008D0D13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633ECAA8" w14:textId="77777777" w:rsidR="008D0D13" w:rsidRDefault="008D0D13" w:rsidP="008D0D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Stan Vasile-Aurel                                                SECRETAR</w:t>
      </w:r>
    </w:p>
    <w:p w14:paraId="7AF17C20" w14:textId="77777777" w:rsidR="008D0D13" w:rsidRDefault="008D0D13" w:rsidP="008D0D13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1D33C373" w14:textId="77777777" w:rsidR="008D0D13" w:rsidRDefault="008D0D13" w:rsidP="008D0D13">
      <w:pPr>
        <w:rPr>
          <w:sz w:val="28"/>
          <w:szCs w:val="28"/>
        </w:rPr>
      </w:pPr>
    </w:p>
    <w:p w14:paraId="366F44F4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971CA"/>
    <w:multiLevelType w:val="hybridMultilevel"/>
    <w:tmpl w:val="D2A0F428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F5B"/>
    <w:rsid w:val="001232B7"/>
    <w:rsid w:val="005653AE"/>
    <w:rsid w:val="006518EC"/>
    <w:rsid w:val="00726456"/>
    <w:rsid w:val="00757B55"/>
    <w:rsid w:val="008D0D13"/>
    <w:rsid w:val="00B46F5B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86D1"/>
  <w15:chartTrackingRefBased/>
  <w15:docId w15:val="{E3195757-A7F3-40B3-8C81-9EE368C8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semiHidden/>
    <w:unhideWhenUsed/>
    <w:rsid w:val="008D0D13"/>
    <w:pPr>
      <w:jc w:val="both"/>
    </w:pPr>
    <w:rPr>
      <w:rFonts w:eastAsiaTheme="minorEastAsia"/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8D0D13"/>
    <w:rPr>
      <w:rFonts w:ascii="Times New Roman" w:eastAsiaTheme="minorEastAsia" w:hAnsi="Times New Roman" w:cs="Times New Roman"/>
      <w:sz w:val="28"/>
      <w:szCs w:val="24"/>
      <w:lang w:val="ro-RO" w:eastAsia="ro-RO"/>
    </w:rPr>
  </w:style>
  <w:style w:type="paragraph" w:styleId="Frspaiere">
    <w:name w:val="No Spacing"/>
    <w:uiPriority w:val="1"/>
    <w:qFormat/>
    <w:rsid w:val="008D0D13"/>
    <w:pPr>
      <w:spacing w:after="0" w:line="240" w:lineRule="auto"/>
    </w:pPr>
    <w:rPr>
      <w:rFonts w:eastAsiaTheme="minorEastAsia" w:cs="Times New Roman"/>
    </w:rPr>
  </w:style>
  <w:style w:type="paragraph" w:styleId="Listparagraf">
    <w:name w:val="List Paragraph"/>
    <w:basedOn w:val="Normal"/>
    <w:uiPriority w:val="34"/>
    <w:qFormat/>
    <w:rsid w:val="008D0D13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2019-08-05T10:50:00Z</dcterms:created>
  <dcterms:modified xsi:type="dcterms:W3CDTF">2019-08-05T11:42:00Z</dcterms:modified>
</cp:coreProperties>
</file>